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916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67B25" w:rsidRPr="0037667A" w:rsidRDefault="00967B25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Default="00A06738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r w:rsidR="00985AAE">
        <w:rPr>
          <w:rFonts w:ascii="Times New Roman" w:hAnsi="Times New Roman" w:cs="Times New Roman"/>
          <w:sz w:val="24"/>
          <w:szCs w:val="24"/>
        </w:rPr>
        <w:t xml:space="preserve">СТП- 40/10/0,4 </w:t>
      </w:r>
      <w:proofErr w:type="spellStart"/>
      <w:r w:rsidR="00985A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85AAE">
        <w:rPr>
          <w:rFonts w:ascii="Times New Roman" w:hAnsi="Times New Roman" w:cs="Times New Roman"/>
          <w:sz w:val="24"/>
          <w:szCs w:val="24"/>
        </w:rPr>
        <w:t xml:space="preserve"> Сырково-33 («МБУ Городское хозяйство») ВЛ-10 </w:t>
      </w:r>
      <w:proofErr w:type="spellStart"/>
      <w:r w:rsidR="00985A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85AAE">
        <w:rPr>
          <w:rFonts w:ascii="Times New Roman" w:hAnsi="Times New Roman" w:cs="Times New Roman"/>
          <w:sz w:val="24"/>
          <w:szCs w:val="24"/>
        </w:rPr>
        <w:t xml:space="preserve"> Л-2 от ПС «Новгородская»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C867B1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</w:t>
      </w:r>
      <w:r w:rsidR="003B7D09">
        <w:rPr>
          <w:rFonts w:ascii="Times New Roman" w:hAnsi="Times New Roman" w:cs="Times New Roman"/>
          <w:sz w:val="24"/>
          <w:szCs w:val="24"/>
        </w:rPr>
        <w:t>ь</w:t>
      </w:r>
      <w:r w:rsidR="00C867B1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25 октября 2001 года № 137-ФЗ «О введении в действие Земельного кодекса Российской Федерации».</w:t>
      </w:r>
    </w:p>
    <w:p w:rsidR="00967B25" w:rsidRPr="0037667A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AAE" w:rsidRDefault="00C9332E" w:rsidP="003D5E3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985AAE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</w:t>
      </w:r>
      <w:r w:rsidR="005B1594">
        <w:rPr>
          <w:rFonts w:ascii="Times New Roman" w:hAnsi="Times New Roman" w:cs="Times New Roman"/>
          <w:sz w:val="24"/>
          <w:szCs w:val="24"/>
        </w:rPr>
        <w:t xml:space="preserve"> 53:23:</w:t>
      </w:r>
      <w:r w:rsidR="00985AAE">
        <w:rPr>
          <w:rFonts w:ascii="Times New Roman" w:hAnsi="Times New Roman" w:cs="Times New Roman"/>
          <w:sz w:val="24"/>
          <w:szCs w:val="24"/>
        </w:rPr>
        <w:t xml:space="preserve">8523401:437 по адресу: </w:t>
      </w:r>
      <w:r w:rsidR="00985AAE" w:rsidRPr="00985AAE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="00985AAE" w:rsidRPr="00985AA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85AAE" w:rsidRPr="00985AAE">
        <w:rPr>
          <w:rFonts w:ascii="Times New Roman" w:hAnsi="Times New Roman" w:cs="Times New Roman"/>
          <w:sz w:val="24"/>
          <w:szCs w:val="24"/>
        </w:rPr>
        <w:t>, г Великий Новгород, ш</w:t>
      </w:r>
      <w:r w:rsidR="00985AAE">
        <w:rPr>
          <w:rFonts w:ascii="Times New Roman" w:hAnsi="Times New Roman" w:cs="Times New Roman"/>
          <w:sz w:val="24"/>
          <w:szCs w:val="24"/>
        </w:rPr>
        <w:t>.</w:t>
      </w:r>
      <w:r w:rsidR="00985AAE" w:rsidRPr="0098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AAE" w:rsidRPr="00985AAE">
        <w:rPr>
          <w:rFonts w:ascii="Times New Roman" w:hAnsi="Times New Roman" w:cs="Times New Roman"/>
          <w:sz w:val="24"/>
          <w:szCs w:val="24"/>
        </w:rPr>
        <w:t>Сырковское</w:t>
      </w:r>
      <w:proofErr w:type="spellEnd"/>
      <w:r w:rsidR="00985AAE" w:rsidRPr="00985AAE">
        <w:rPr>
          <w:rFonts w:ascii="Times New Roman" w:hAnsi="Times New Roman" w:cs="Times New Roman"/>
          <w:sz w:val="24"/>
          <w:szCs w:val="24"/>
        </w:rPr>
        <w:t>, д 36</w:t>
      </w:r>
      <w:r w:rsidR="00985AAE">
        <w:rPr>
          <w:rFonts w:ascii="Times New Roman" w:hAnsi="Times New Roman" w:cs="Times New Roman"/>
          <w:sz w:val="24"/>
          <w:szCs w:val="24"/>
        </w:rPr>
        <w:t>.</w:t>
      </w:r>
    </w:p>
    <w:p w:rsidR="0095423F" w:rsidRDefault="006E6BEE" w:rsidP="003D5E3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B1594" w:rsidRPr="0069579E" w:rsidRDefault="005B1594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3D5E34">
        <w:rPr>
          <w:rFonts w:ascii="Times New Roman" w:hAnsi="Times New Roman" w:cs="Times New Roman"/>
          <w:sz w:val="24"/>
          <w:szCs w:val="24"/>
        </w:rPr>
        <w:t>3</w:t>
      </w:r>
      <w:r w:rsidR="00985AAE">
        <w:rPr>
          <w:rFonts w:ascii="Times New Roman" w:hAnsi="Times New Roman" w:cs="Times New Roman"/>
          <w:sz w:val="24"/>
          <w:szCs w:val="24"/>
        </w:rPr>
        <w:t>3</w:t>
      </w:r>
      <w:r w:rsidR="003D5E34">
        <w:rPr>
          <w:rFonts w:ascii="Times New Roman" w:hAnsi="Times New Roman" w:cs="Times New Roman"/>
          <w:sz w:val="24"/>
          <w:szCs w:val="24"/>
        </w:rPr>
        <w:t>3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967B25" w:rsidRPr="0037667A" w:rsidRDefault="00967B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967B25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E8F" w:rsidRDefault="006E6BEE" w:rsidP="005B6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</w:t>
      </w:r>
      <w:r w:rsidR="00F32262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E341DF">
        <w:rPr>
          <w:rFonts w:ascii="Times New Roman" w:hAnsi="Times New Roman" w:cs="Times New Roman"/>
          <w:sz w:val="24"/>
          <w:szCs w:val="24"/>
        </w:rPr>
        <w:t>, с учетом требований Постановления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F322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7451750"/>
      <w:r w:rsidR="00F32262">
        <w:rPr>
          <w:rFonts w:ascii="Times New Roman" w:hAnsi="Times New Roman" w:cs="Times New Roman"/>
          <w:sz w:val="24"/>
          <w:szCs w:val="24"/>
        </w:rPr>
        <w:t xml:space="preserve">и </w:t>
      </w:r>
      <w:r w:rsidR="00F32262" w:rsidRPr="00E341DF">
        <w:rPr>
          <w:rFonts w:ascii="Times New Roman" w:hAnsi="Times New Roman" w:cs="Times New Roman"/>
          <w:sz w:val="24"/>
          <w:szCs w:val="24"/>
        </w:rPr>
        <w:t>согласованы Северо-Западным управлением Федеральной службы по экологическому, технологическому и атомному надзору.</w:t>
      </w:r>
      <w:bookmarkEnd w:id="0"/>
      <w:proofErr w:type="gramEnd"/>
    </w:p>
    <w:p w:rsidR="005B6E8F" w:rsidRDefault="005B6E8F" w:rsidP="005B6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B6E8F" w:rsidRPr="005B6E8F" w:rsidRDefault="005B6E8F" w:rsidP="005B6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E8F">
        <w:rPr>
          <w:rFonts w:ascii="Times New Roman" w:hAnsi="Times New Roman" w:cs="Times New Roman"/>
          <w:sz w:val="24"/>
          <w:szCs w:val="24"/>
        </w:rPr>
        <w:t xml:space="preserve">В отношении объекта электросетевого хозяйства СТП-40/10/0,4 Сырково-33 ("МБУ Городское хозяйство») ВЛ-10 </w:t>
      </w:r>
      <w:proofErr w:type="spellStart"/>
      <w:r w:rsidRPr="005B6E8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6E8F">
        <w:rPr>
          <w:rFonts w:ascii="Times New Roman" w:hAnsi="Times New Roman" w:cs="Times New Roman"/>
          <w:sz w:val="24"/>
          <w:szCs w:val="24"/>
        </w:rPr>
        <w:t xml:space="preserve"> Л-2 от ПС «Новгородская» в ЕГРН внесены сведения о границе охранной зоны, установленной согласно Правилам, с присвоением реестрового номера 53:23-6.1517 от 29.05.2021. Граница публичного сервитута сформирована по границе охранной зоны в отношении части объекта электросетевого хозяйства СТП-40/10/0,4 Сырково-33 ("МБУ Городское хозяйство») ВЛ-10 </w:t>
      </w:r>
      <w:proofErr w:type="spellStart"/>
      <w:r w:rsidRPr="005B6E8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B6E8F">
        <w:rPr>
          <w:rFonts w:ascii="Times New Roman" w:hAnsi="Times New Roman" w:cs="Times New Roman"/>
          <w:sz w:val="24"/>
          <w:szCs w:val="24"/>
        </w:rPr>
        <w:t xml:space="preserve"> Л-2 от ПС «Новгородская», расположенной в границах г. Новгорода. </w:t>
      </w:r>
    </w:p>
    <w:p w:rsidR="005B6E8F" w:rsidRPr="005B6E8F" w:rsidRDefault="005B6E8F" w:rsidP="005B6E8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B8" w:rsidRDefault="00A934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Границ</w:t>
      </w:r>
      <w:r w:rsidR="00F32262">
        <w:rPr>
          <w:rFonts w:ascii="Times New Roman" w:hAnsi="Times New Roman" w:cs="Times New Roman"/>
          <w:sz w:val="24"/>
          <w:szCs w:val="24"/>
        </w:rPr>
        <w:t>а публичного сервитута</w:t>
      </w:r>
      <w:r w:rsidR="00EF48B8">
        <w:rPr>
          <w:rFonts w:ascii="Times New Roman" w:hAnsi="Times New Roman" w:cs="Times New Roman"/>
          <w:sz w:val="24"/>
          <w:szCs w:val="24"/>
        </w:rPr>
        <w:t xml:space="preserve"> для эксплуатации </w:t>
      </w:r>
      <w:r w:rsidR="00F32262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985AAE">
        <w:rPr>
          <w:rFonts w:ascii="Times New Roman" w:hAnsi="Times New Roman" w:cs="Times New Roman"/>
          <w:sz w:val="24"/>
          <w:szCs w:val="24"/>
        </w:rPr>
        <w:t xml:space="preserve">СТП- 40/10/0,4 </w:t>
      </w:r>
      <w:proofErr w:type="spellStart"/>
      <w:r w:rsidR="00985A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85AAE">
        <w:rPr>
          <w:rFonts w:ascii="Times New Roman" w:hAnsi="Times New Roman" w:cs="Times New Roman"/>
          <w:sz w:val="24"/>
          <w:szCs w:val="24"/>
        </w:rPr>
        <w:t xml:space="preserve"> Сырково-33 («МБУ Городское хозяйство») ВЛ-10 </w:t>
      </w:r>
      <w:proofErr w:type="spellStart"/>
      <w:r w:rsidR="00985A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85AAE">
        <w:rPr>
          <w:rFonts w:ascii="Times New Roman" w:hAnsi="Times New Roman" w:cs="Times New Roman"/>
          <w:sz w:val="24"/>
          <w:szCs w:val="24"/>
        </w:rPr>
        <w:t xml:space="preserve"> Л-2 от ПС «Новгородская»</w:t>
      </w:r>
      <w:r w:rsidR="003D5E34">
        <w:rPr>
          <w:rFonts w:ascii="Times New Roman" w:hAnsi="Times New Roman" w:cs="Times New Roman"/>
          <w:sz w:val="24"/>
          <w:szCs w:val="24"/>
        </w:rPr>
        <w:t xml:space="preserve"> </w:t>
      </w:r>
      <w:r w:rsidR="00EF48B8">
        <w:rPr>
          <w:rFonts w:ascii="Times New Roman" w:hAnsi="Times New Roman" w:cs="Times New Roman"/>
          <w:sz w:val="24"/>
          <w:szCs w:val="24"/>
        </w:rPr>
        <w:t>не превышает размер охранной зоны.</w:t>
      </w:r>
    </w:p>
    <w:p w:rsidR="00EF48B8" w:rsidRDefault="00EF48B8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967B2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>по адресу: г.</w:t>
      </w:r>
      <w:r w:rsidR="003D5E34">
        <w:rPr>
          <w:rFonts w:ascii="Times New Roman" w:hAnsi="Times New Roman" w:cs="Times New Roman"/>
          <w:sz w:val="24"/>
          <w:szCs w:val="24"/>
        </w:rPr>
        <w:t xml:space="preserve"> </w:t>
      </w:r>
      <w:r w:rsidR="004F121F"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F3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967B25">
        <w:rPr>
          <w:rFonts w:ascii="Times New Roman" w:hAnsi="Times New Roman" w:cs="Times New Roman"/>
          <w:sz w:val="24"/>
          <w:szCs w:val="24"/>
        </w:rPr>
        <w:br/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A93425"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93425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F32262">
        <w:rPr>
          <w:rFonts w:ascii="Times New Roman" w:hAnsi="Times New Roman" w:cs="Times New Roman"/>
          <w:sz w:val="24"/>
          <w:szCs w:val="24"/>
        </w:rPr>
        <w:t>, а также</w:t>
      </w:r>
      <w:r w:rsidR="00967B25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>-центр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 xml:space="preserve"> по работе с населением по месту жительства Администрации Великого Новгорода</w:t>
      </w:r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C5" w:rsidRDefault="0037667A" w:rsidP="00967B25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3F54B8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967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3028A"/>
    <w:rsid w:val="00274B5E"/>
    <w:rsid w:val="00293EEA"/>
    <w:rsid w:val="0029677D"/>
    <w:rsid w:val="002A5043"/>
    <w:rsid w:val="002A527A"/>
    <w:rsid w:val="002C0F27"/>
    <w:rsid w:val="002D2250"/>
    <w:rsid w:val="002E6C2D"/>
    <w:rsid w:val="00336FC5"/>
    <w:rsid w:val="00364AF4"/>
    <w:rsid w:val="0037667A"/>
    <w:rsid w:val="003867F0"/>
    <w:rsid w:val="003B7D09"/>
    <w:rsid w:val="003D5E34"/>
    <w:rsid w:val="003E060E"/>
    <w:rsid w:val="003F29A3"/>
    <w:rsid w:val="003F54B8"/>
    <w:rsid w:val="003F7EB1"/>
    <w:rsid w:val="0040183B"/>
    <w:rsid w:val="00404B3A"/>
    <w:rsid w:val="004834C9"/>
    <w:rsid w:val="004D5668"/>
    <w:rsid w:val="004D5FC0"/>
    <w:rsid w:val="004F121F"/>
    <w:rsid w:val="00516EDE"/>
    <w:rsid w:val="00585116"/>
    <w:rsid w:val="0058748B"/>
    <w:rsid w:val="005B1594"/>
    <w:rsid w:val="005B6E8F"/>
    <w:rsid w:val="00602367"/>
    <w:rsid w:val="00613631"/>
    <w:rsid w:val="0069579E"/>
    <w:rsid w:val="006C328E"/>
    <w:rsid w:val="006C725A"/>
    <w:rsid w:val="006D5CAA"/>
    <w:rsid w:val="006E6BEE"/>
    <w:rsid w:val="0070452C"/>
    <w:rsid w:val="00727B95"/>
    <w:rsid w:val="0074210A"/>
    <w:rsid w:val="00770FFC"/>
    <w:rsid w:val="00812054"/>
    <w:rsid w:val="00823D44"/>
    <w:rsid w:val="00834F66"/>
    <w:rsid w:val="00862FC6"/>
    <w:rsid w:val="008F1745"/>
    <w:rsid w:val="00916B3B"/>
    <w:rsid w:val="0095423F"/>
    <w:rsid w:val="00955340"/>
    <w:rsid w:val="00967B25"/>
    <w:rsid w:val="00985AAE"/>
    <w:rsid w:val="009F36E9"/>
    <w:rsid w:val="00A06738"/>
    <w:rsid w:val="00A62C7F"/>
    <w:rsid w:val="00A75785"/>
    <w:rsid w:val="00A93425"/>
    <w:rsid w:val="00B02941"/>
    <w:rsid w:val="00B21405"/>
    <w:rsid w:val="00B22C1C"/>
    <w:rsid w:val="00B50912"/>
    <w:rsid w:val="00B65CFF"/>
    <w:rsid w:val="00BA2D3C"/>
    <w:rsid w:val="00C52E22"/>
    <w:rsid w:val="00C867B1"/>
    <w:rsid w:val="00C9332E"/>
    <w:rsid w:val="00CD1903"/>
    <w:rsid w:val="00D4003A"/>
    <w:rsid w:val="00D70933"/>
    <w:rsid w:val="00D96084"/>
    <w:rsid w:val="00DE47F9"/>
    <w:rsid w:val="00E341DF"/>
    <w:rsid w:val="00E403DF"/>
    <w:rsid w:val="00E97535"/>
    <w:rsid w:val="00EF48B8"/>
    <w:rsid w:val="00F16ABD"/>
    <w:rsid w:val="00F32262"/>
    <w:rsid w:val="00F80152"/>
    <w:rsid w:val="00F923D7"/>
    <w:rsid w:val="00FA4A0F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B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32</cp:revision>
  <cp:lastPrinted>2022-10-27T12:09:00Z</cp:lastPrinted>
  <dcterms:created xsi:type="dcterms:W3CDTF">2022-09-16T13:03:00Z</dcterms:created>
  <dcterms:modified xsi:type="dcterms:W3CDTF">2022-10-27T12:09:00Z</dcterms:modified>
</cp:coreProperties>
</file>