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Окружную избирательную комиссию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&lt;text_mandokrname&gt;&lt;text_okrnum&gt;</w:t>
      </w:r>
    </w:p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кандидата о назначении уполномоченного представителя по финансовым вопросам</w:t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&lt;text_candfio&gt;, &lt;text_canddateroj&gt;, выдвинутый &lt;text_nameizbirobj&gt;&lt;text_okrname&gt;</w:t>
      </w:r>
      <w:bookmarkStart w:id="0" w:name="__DdeLink__25_1946770097"/>
      <w:r>
        <w:rPr>
          <w:bCs/>
          <w:sz w:val="28"/>
          <w:szCs w:val="28"/>
        </w:rPr>
        <w:t>&lt;text_mandokrname&gt;&lt;text_okrnum&gt;</w:t>
      </w:r>
      <w:bookmarkEnd w:id="0"/>
      <w:r>
        <w:rPr>
          <w:bCs/>
          <w:sz w:val="28"/>
          <w:szCs w:val="28"/>
        </w:rPr>
        <w:t>, на выборах депутатов Думы Великого Новгорода седьмого созыва, назначаю своим уполномоченным представителем по финансовым вопросам: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1" w:name="_Hlk420548942"/>
            <w:bookmarkEnd w:id="1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37350747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15032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150327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Application>LibreOffice/5.0.4.2$Windows_x86 LibreOffice_project/2b9802c1994aa0b7dc6079e128979269cf95bc78</Application>
  <Paragraphs>12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2015-04-08T17:39:00Z</dcterms:created>
  <dc:creator>tutushkin</dc:creator>
  <dc:language>ru-RU</dc:language>
  <dcterms:modified xsi:type="dcterms:W3CDTF">2023-06-23T15:35:47Z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